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27C9" w14:textId="77777777" w:rsidR="00237F7D" w:rsidRDefault="00237F7D" w:rsidP="00237F7D">
      <w:pPr>
        <w:spacing w:after="120" w:line="240" w:lineRule="auto"/>
        <w:ind w:left="181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14:paraId="064847FA" w14:textId="77777777" w:rsidR="004C38D8" w:rsidRDefault="004C38D8" w:rsidP="00237F7D">
      <w:pPr>
        <w:spacing w:after="12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it-IT"/>
        </w:rPr>
      </w:pPr>
      <w:bookmarkStart w:id="0" w:name="_Hlk171063682"/>
      <w:r w:rsidRPr="009F56DF">
        <w:rPr>
          <w:noProof/>
          <w:lang w:eastAsia="it-IT"/>
        </w:rPr>
        <w:drawing>
          <wp:inline distT="0" distB="0" distL="0" distR="0" wp14:anchorId="7A32741A" wp14:editId="7C9D12B6">
            <wp:extent cx="1860550" cy="1449860"/>
            <wp:effectExtent l="0" t="0" r="6350" b="0"/>
            <wp:docPr id="1707916338" name="Immagine 2" descr="Immagine che contiene testo, Carattere, simbolo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16338" name="Immagine 2" descr="Immagine che contiene testo, Carattere, simbolo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58" cy="14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8D8">
        <w:rPr>
          <w:noProof/>
          <w:lang w:eastAsia="it-IT"/>
        </w:rPr>
        <w:drawing>
          <wp:inline distT="0" distB="0" distL="0" distR="0" wp14:anchorId="30E3C754" wp14:editId="2D62BB0E">
            <wp:extent cx="3028950" cy="666750"/>
            <wp:effectExtent l="0" t="0" r="0" b="0"/>
            <wp:docPr id="42679883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6DF">
        <w:rPr>
          <w:noProof/>
          <w:lang w:eastAsia="it-IT"/>
        </w:rPr>
        <w:drawing>
          <wp:inline distT="0" distB="0" distL="0" distR="0" wp14:anchorId="3FAEE440" wp14:editId="33772EC3">
            <wp:extent cx="666750" cy="831850"/>
            <wp:effectExtent l="0" t="0" r="0" b="6350"/>
            <wp:docPr id="1818279697" name="Immagine 4" descr="Immagine che contiene simbolo, logo, Carattere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79697" name="Immagine 4" descr="Immagine che contiene simbolo, logo, Carattere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0256" w14:textId="77777777" w:rsidR="005E1A9B" w:rsidRPr="00237F7D" w:rsidRDefault="004C38D8" w:rsidP="004C38D8">
      <w:pPr>
        <w:spacing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  <w:r w:rsidRPr="004C38D8"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7E49BB90" wp14:editId="6DAD8383">
            <wp:simplePos x="0" y="0"/>
            <wp:positionH relativeFrom="column">
              <wp:posOffset>3921760</wp:posOffset>
            </wp:positionH>
            <wp:positionV relativeFrom="paragraph">
              <wp:posOffset>5715</wp:posOffset>
            </wp:positionV>
            <wp:extent cx="2724150" cy="464185"/>
            <wp:effectExtent l="0" t="0" r="0" b="0"/>
            <wp:wrapNone/>
            <wp:docPr id="211364593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34AC5FC8" w14:textId="77777777" w:rsidR="005E1A9B" w:rsidRDefault="005E1A9B" w:rsidP="005E1A9B">
      <w:pPr>
        <w:pStyle w:val="Intestazione"/>
      </w:pPr>
    </w:p>
    <w:p w14:paraId="53E33A85" w14:textId="0770AEEC" w:rsidR="006506F9" w:rsidRPr="006506F9" w:rsidRDefault="00D61D89" w:rsidP="006506F9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uppressAutoHyphens/>
        <w:autoSpaceDN w:val="0"/>
        <w:spacing w:after="0"/>
        <w:jc w:val="both"/>
        <w:textAlignment w:val="baseline"/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</w:pPr>
      <w:bookmarkStart w:id="1" w:name="_Hlk171063703"/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  <w:t xml:space="preserve">PROCEDURA APERTA, </w:t>
      </w:r>
      <w:r w:rsidRPr="00322EEA">
        <w:rPr>
          <w:rFonts w:ascii="Cambria" w:eastAsia="SimSun" w:hAnsi="Cambria" w:cs="Calibri"/>
          <w:b/>
          <w:bCs/>
          <w:i/>
          <w:iCs/>
          <w:w w:val="105"/>
          <w:kern w:val="3"/>
          <w:sz w:val="24"/>
          <w:szCs w:val="24"/>
        </w:rPr>
        <w:t>EX</w:t>
      </w:r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  <w:t xml:space="preserve"> ART. 71 DEL D.LGS. N. 36/2023, INTERAMENTE TELEMATICA, </w:t>
      </w:r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  <w:highlight w:val="yellow"/>
        </w:rPr>
        <w:t>APPLICATION SERVICE PROVIDER (A.S.P.),</w:t>
      </w:r>
      <w:r w:rsidRPr="00D61D89">
        <w:rPr>
          <w:rFonts w:ascii="Cambria" w:eastAsia="SimSun" w:hAnsi="Cambria" w:cs="Calibri"/>
          <w:b/>
          <w:bCs/>
          <w:w w:val="105"/>
          <w:kern w:val="3"/>
          <w:sz w:val="24"/>
          <w:szCs w:val="24"/>
        </w:rPr>
        <w:t xml:space="preserve"> PER LA FORNITURA, IN SOMMINISTRAZIONE, PER ANNI CINQUE, DI MATERIALE SPECIALISTICO PER LA U.O.S.D. BLOCCO OPERATORIO DEL GRANDE OSPEDALE METROPOLITNO “BIANCHI-MELACRINO-MORELLI” (G.O.M.) DI REGGIO CALABRIA.</w:t>
      </w:r>
    </w:p>
    <w:p w14:paraId="4F48E95E" w14:textId="77777777" w:rsidR="00237F7D" w:rsidRDefault="00237F7D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bookmarkEnd w:id="1"/>
    <w:p w14:paraId="3B2D87F3" w14:textId="77777777" w:rsidR="00314046" w:rsidRPr="00314046" w:rsidRDefault="00314046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14:paraId="5CC55615" w14:textId="77777777"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1984578C" w14:textId="77777777" w:rsidR="00314046" w:rsidRPr="00335F36" w:rsidRDefault="00314046" w:rsidP="00335F3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</w:t>
      </w: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051F4944" w14:textId="77777777"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1C4A5A0C" w14:textId="77777777" w:rsidR="00314046" w:rsidRPr="00335F36" w:rsidRDefault="00314046" w:rsidP="00335F3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6B6D3581" w14:textId="77777777" w:rsidR="00BC40AD" w:rsidRPr="00BC40AD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</w:t>
      </w:r>
    </w:p>
    <w:p w14:paraId="57AA8A13" w14:textId="77777777" w:rsidR="00BC40AD" w:rsidRDefault="00BC40AD" w:rsidP="00BC40AD">
      <w:pPr>
        <w:pStyle w:val="Paragrafoelenco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447FF09D" w14:textId="77777777" w:rsidR="00335F36" w:rsidRDefault="00335F36" w:rsidP="00BC40AD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7B3E9E95" w14:textId="77777777" w:rsidR="00314046" w:rsidRPr="00314046" w:rsidRDefault="00314046" w:rsidP="00BC40AD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14:paraId="2C56BB62" w14:textId="77777777"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14:paraId="165F5ED1" w14:textId="77777777" w:rsidR="00335F36" w:rsidRDefault="00314046" w:rsidP="0023548A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</w:t>
      </w:r>
    </w:p>
    <w:p w14:paraId="63C544F3" w14:textId="77777777" w:rsidR="00314046" w:rsidRPr="00335F36" w:rsidRDefault="00314046" w:rsidP="0023548A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14:paraId="21F313FE" w14:textId="77777777"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14:paraId="0552B877" w14:textId="77777777"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14:paraId="517B61C1" w14:textId="77777777"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</w:p>
    <w:p w14:paraId="05620F9E" w14:textId="77777777" w:rsidR="00314046" w:rsidRPr="00314046" w:rsidRDefault="00314046" w:rsidP="00314046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14:paraId="1DFDE675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14:paraId="307EE9FA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del D.Lgs.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; </w:t>
      </w:r>
    </w:p>
    <w:p w14:paraId="0FE2DCA3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consapevoli delle sanzioni penali previste dall’art. 76 del medesimo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</w:t>
      </w:r>
      <w:r w:rsidRPr="00314046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14:paraId="0D371144" w14:textId="77777777"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14:paraId="149E0C16" w14:textId="77777777"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14:paraId="0E426C2E" w14:textId="77777777"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comma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D.Lgs.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in tema di associazioni temporanee di concorrenti precisano che l’esecuzione dell’appalto sarà così effettuato:</w:t>
      </w: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314046" w:rsidRPr="00314046" w14:paraId="2869DEF4" w14:textId="77777777" w:rsidTr="005A3912">
        <w:trPr>
          <w:trHeight w:val="375"/>
          <w:jc w:val="center"/>
        </w:trPr>
        <w:tc>
          <w:tcPr>
            <w:tcW w:w="1563" w:type="dxa"/>
            <w:vAlign w:val="center"/>
          </w:tcPr>
          <w:p w14:paraId="253CDF6E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14:paraId="2B5433B6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14:paraId="5850A229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314046" w:rsidRPr="00314046" w14:paraId="7097C345" w14:textId="77777777" w:rsidTr="005A3912">
        <w:trPr>
          <w:trHeight w:val="393"/>
          <w:jc w:val="center"/>
        </w:trPr>
        <w:tc>
          <w:tcPr>
            <w:tcW w:w="1563" w:type="dxa"/>
          </w:tcPr>
          <w:p w14:paraId="009B0B3D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14:paraId="570AD968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5643581A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14:paraId="7DA2BF1D" w14:textId="77777777" w:rsidTr="005A3912">
        <w:trPr>
          <w:trHeight w:val="426"/>
          <w:jc w:val="center"/>
        </w:trPr>
        <w:tc>
          <w:tcPr>
            <w:tcW w:w="1563" w:type="dxa"/>
          </w:tcPr>
          <w:p w14:paraId="092B2881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14:paraId="57BD88D8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1D37B836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14:paraId="7FB4C14B" w14:textId="77777777" w:rsidTr="005A3912">
        <w:trPr>
          <w:trHeight w:val="419"/>
          <w:jc w:val="center"/>
        </w:trPr>
        <w:tc>
          <w:tcPr>
            <w:tcW w:w="1563" w:type="dxa"/>
          </w:tcPr>
          <w:p w14:paraId="678AB105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14:paraId="4EB605D3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380A56E8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14:paraId="5DFF4EE8" w14:textId="77777777" w:rsidTr="005A3912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13B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F5B" w14:textId="77777777"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979D" w14:textId="77777777"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14:paraId="2682F133" w14:textId="77777777" w:rsidR="00314046" w:rsidRPr="00314046" w:rsidRDefault="00314046" w:rsidP="00314046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086BFFFB" w14:textId="77777777" w:rsidR="00DB746A" w:rsidRPr="001D05A1" w:rsidRDefault="00314046" w:rsidP="002432EF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D05A1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1D05A1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</w:t>
      </w:r>
    </w:p>
    <w:p w14:paraId="3247FA7B" w14:textId="77777777" w:rsid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14:paraId="0E61004D" w14:textId="77777777"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14:paraId="3A55459E" w14:textId="77777777"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14:paraId="745C885A" w14:textId="77777777"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1CE7C940" w14:textId="77777777"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14:paraId="03206D1A" w14:textId="77777777"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0E06318D" w14:textId="77777777"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14:paraId="1EA79D0F" w14:textId="77777777"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1F4100B9" w14:textId="77777777"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1BC57C7F" w14:textId="77777777"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0245CBF6" w14:textId="77777777"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4AAE5C35" w14:textId="77777777"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1E142DCE" w14:textId="77777777"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072E0C6F" w14:textId="77777777"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14:paraId="0C9FB493" w14:textId="77777777"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65DF325C" w14:textId="77777777" w:rsidR="00314046" w:rsidRPr="00314046" w:rsidRDefault="00314046" w:rsidP="0031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9BCDC9" w14:textId="77777777" w:rsidR="0078190E" w:rsidRDefault="0078190E"/>
    <w:sectPr w:rsidR="0078190E" w:rsidSect="004313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E373" w14:textId="77777777" w:rsidR="007E2386" w:rsidRDefault="007E2386" w:rsidP="00314046">
      <w:pPr>
        <w:spacing w:after="0" w:line="240" w:lineRule="auto"/>
      </w:pPr>
      <w:r>
        <w:separator/>
      </w:r>
    </w:p>
  </w:endnote>
  <w:endnote w:type="continuationSeparator" w:id="0">
    <w:p w14:paraId="3EDCC093" w14:textId="77777777" w:rsidR="007E2386" w:rsidRDefault="007E2386" w:rsidP="0031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BD65" w14:textId="77777777" w:rsidR="00D11E5C" w:rsidRDefault="00952F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D87D4C" w14:textId="77777777" w:rsidR="00D11E5C" w:rsidRDefault="00D11E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CD5E" w14:textId="77777777" w:rsidR="00D11E5C" w:rsidRDefault="00952F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432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2BE7A5F" w14:textId="77777777" w:rsidR="00BC40AD" w:rsidRDefault="00BC40AD" w:rsidP="00BC40AD">
    <w:pPr>
      <w:pStyle w:val="Pidipagina"/>
      <w:ind w:right="360"/>
      <w:jc w:val="both"/>
      <w:rPr>
        <w:b/>
        <w:color w:val="0F243E" w:themeColor="text2" w:themeShade="80"/>
        <w:sz w:val="20"/>
        <w:szCs w:val="20"/>
      </w:rPr>
    </w:pPr>
    <w:bookmarkStart w:id="2" w:name="_Hlk149816897"/>
  </w:p>
  <w:bookmarkEnd w:id="2"/>
  <w:p w14:paraId="20696595" w14:textId="77777777" w:rsidR="00BC40AD" w:rsidRDefault="00BC40AD" w:rsidP="00BC40AD">
    <w:pPr>
      <w:pStyle w:val="Pidipagina"/>
      <w:ind w:right="360"/>
      <w:jc w:val="both"/>
      <w:rPr>
        <w:b/>
        <w:color w:val="0F243E" w:themeColor="text2" w:themeShade="80"/>
        <w:sz w:val="20"/>
        <w:szCs w:val="20"/>
      </w:rPr>
    </w:pPr>
  </w:p>
  <w:p w14:paraId="066ABB28" w14:textId="77777777" w:rsidR="00D11E5C" w:rsidRDefault="00D11E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7D22" w14:textId="77777777" w:rsidR="007E2386" w:rsidRDefault="007E2386" w:rsidP="00314046">
      <w:pPr>
        <w:spacing w:after="0" w:line="240" w:lineRule="auto"/>
      </w:pPr>
      <w:r>
        <w:separator/>
      </w:r>
    </w:p>
  </w:footnote>
  <w:footnote w:type="continuationSeparator" w:id="0">
    <w:p w14:paraId="26C7D621" w14:textId="77777777" w:rsidR="007E2386" w:rsidRDefault="007E2386" w:rsidP="0031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3A40" w14:textId="77777777" w:rsidR="00D11E5C" w:rsidRDefault="00000000">
    <w:pPr>
      <w:pStyle w:val="Intestazione"/>
    </w:pPr>
    <w:r>
      <w:rPr>
        <w:noProof/>
      </w:rPr>
      <w:pict w14:anchorId="1FA993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6" type="#_x0000_t136" style="position:absolute;margin-left:0;margin-top:0;width:522.65pt;height:156.8pt;rotation:315;z-index:-251659264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746F" w14:textId="77777777" w:rsidR="00D11E5C" w:rsidRDefault="00ED3A3D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 xml:space="preserve">Modello n. </w:t>
    </w:r>
    <w:r w:rsidR="00A42C5F">
      <w:rPr>
        <w:rFonts w:ascii="Cambria" w:hAnsi="Cambria" w:cs="Arial"/>
        <w:b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 xml:space="preserve">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FDDC" w14:textId="77777777" w:rsidR="00D11E5C" w:rsidRDefault="00000000">
    <w:pPr>
      <w:pStyle w:val="Intestazione"/>
    </w:pPr>
    <w:r>
      <w:rPr>
        <w:noProof/>
      </w:rPr>
      <w:pict w14:anchorId="478584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5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17591469">
    <w:abstractNumId w:val="1"/>
  </w:num>
  <w:num w:numId="2" w16cid:durableId="178240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46"/>
    <w:rsid w:val="0000268A"/>
    <w:rsid w:val="00021701"/>
    <w:rsid w:val="00072B9E"/>
    <w:rsid w:val="000F4A44"/>
    <w:rsid w:val="001341B5"/>
    <w:rsid w:val="001342CF"/>
    <w:rsid w:val="00155AC2"/>
    <w:rsid w:val="001D05A1"/>
    <w:rsid w:val="001D1EDA"/>
    <w:rsid w:val="00237F7D"/>
    <w:rsid w:val="00255C70"/>
    <w:rsid w:val="002B4DDB"/>
    <w:rsid w:val="002E1270"/>
    <w:rsid w:val="0030348F"/>
    <w:rsid w:val="00314046"/>
    <w:rsid w:val="00322EEA"/>
    <w:rsid w:val="00335F36"/>
    <w:rsid w:val="003710BC"/>
    <w:rsid w:val="003E16D7"/>
    <w:rsid w:val="0042789D"/>
    <w:rsid w:val="0043136D"/>
    <w:rsid w:val="004633F4"/>
    <w:rsid w:val="00487304"/>
    <w:rsid w:val="004A0599"/>
    <w:rsid w:val="004C38D8"/>
    <w:rsid w:val="005001CF"/>
    <w:rsid w:val="00525FD9"/>
    <w:rsid w:val="0056427C"/>
    <w:rsid w:val="00573C9F"/>
    <w:rsid w:val="005D3616"/>
    <w:rsid w:val="005E1A9B"/>
    <w:rsid w:val="006506F9"/>
    <w:rsid w:val="00693E41"/>
    <w:rsid w:val="006B485B"/>
    <w:rsid w:val="006D50F8"/>
    <w:rsid w:val="006F22F4"/>
    <w:rsid w:val="0078190E"/>
    <w:rsid w:val="007A18EF"/>
    <w:rsid w:val="007A5FD0"/>
    <w:rsid w:val="007E2386"/>
    <w:rsid w:val="00815FED"/>
    <w:rsid w:val="008178A8"/>
    <w:rsid w:val="00952F97"/>
    <w:rsid w:val="009B3566"/>
    <w:rsid w:val="00A30278"/>
    <w:rsid w:val="00A37EEF"/>
    <w:rsid w:val="00A42C5F"/>
    <w:rsid w:val="00BA21F2"/>
    <w:rsid w:val="00BA432E"/>
    <w:rsid w:val="00BA4D2A"/>
    <w:rsid w:val="00BC40AD"/>
    <w:rsid w:val="00C20D5F"/>
    <w:rsid w:val="00C46192"/>
    <w:rsid w:val="00C63BB7"/>
    <w:rsid w:val="00C87FFB"/>
    <w:rsid w:val="00CA72EB"/>
    <w:rsid w:val="00CB07E8"/>
    <w:rsid w:val="00CD6C64"/>
    <w:rsid w:val="00D11E5C"/>
    <w:rsid w:val="00D57A43"/>
    <w:rsid w:val="00D61D89"/>
    <w:rsid w:val="00DB746A"/>
    <w:rsid w:val="00E74E87"/>
    <w:rsid w:val="00EC1647"/>
    <w:rsid w:val="00ED3A3D"/>
    <w:rsid w:val="00EF23A4"/>
    <w:rsid w:val="00F00FBE"/>
    <w:rsid w:val="00FA3A0C"/>
    <w:rsid w:val="00FB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52B08"/>
  <w15:docId w15:val="{C8DEC688-150E-474D-A347-725827A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F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4046"/>
  </w:style>
  <w:style w:type="paragraph" w:styleId="Intestazione">
    <w:name w:val="header"/>
    <w:basedOn w:val="Normale"/>
    <w:link w:val="IntestazioneCarattere"/>
    <w:uiPriority w:val="99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046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5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566"/>
    <w:rPr>
      <w:sz w:val="20"/>
      <w:szCs w:val="20"/>
    </w:rPr>
  </w:style>
  <w:style w:type="character" w:styleId="Rimandocommento">
    <w:name w:val="annotation reference"/>
    <w:semiHidden/>
    <w:unhideWhenUsed/>
    <w:qFormat/>
    <w:rsid w:val="009B3566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d01383-f956-4e63-a1b5-57c5290eb460" xsi:nil="true"/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24" ma:contentTypeDescription="Creare un nuovo documento." ma:contentTypeScope="" ma:versionID="1d611dc4b5f1e1cc8d75ecce214022d1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7a75032b751f6a5c637f274d685c48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0AE6F-EFC3-42BB-AC8D-FE01FB2C6C2C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customXml/itemProps2.xml><?xml version="1.0" encoding="utf-8"?>
<ds:datastoreItem xmlns:ds="http://schemas.openxmlformats.org/officeDocument/2006/customXml" ds:itemID="{66D39B19-7157-4970-B6FB-68C3EA6F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A9065-1216-4883-B1B5-DC7DDC585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Sujata Thapa</cp:lastModifiedBy>
  <cp:revision>5</cp:revision>
  <cp:lastPrinted>2023-04-11T19:18:00Z</cp:lastPrinted>
  <dcterms:created xsi:type="dcterms:W3CDTF">2024-08-07T05:59:00Z</dcterms:created>
  <dcterms:modified xsi:type="dcterms:W3CDTF">2024-11-06T13:56:00Z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0x0101007C411613C398B34DB6D2334EFF4BF710</vt:lpwstr>
  </property>
</Properties>
</file>